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186" w:rsidRPr="008D6299" w:rsidRDefault="009B7186" w:rsidP="009B7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C809194" wp14:editId="0B5D931E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186" w:rsidRPr="008D6299" w:rsidRDefault="009B7186" w:rsidP="009B718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9B7186" w:rsidRPr="008D6299" w:rsidRDefault="009B7186" w:rsidP="009B718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B7186" w:rsidRPr="008D6299" w:rsidRDefault="009B7186" w:rsidP="009B71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9B7186" w:rsidRPr="008D6299" w:rsidRDefault="009B7186" w:rsidP="009B7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186" w:rsidRPr="008D6299" w:rsidRDefault="009B7186" w:rsidP="009B71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9B7186" w:rsidRDefault="009B7186" w:rsidP="009B71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186" w:rsidRDefault="009B7186" w:rsidP="009B71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3660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9B7186" w:rsidRDefault="009B7186" w:rsidP="009B7186">
      <w:pPr>
        <w:rPr>
          <w:rFonts w:ascii="Times New Roman" w:hAnsi="Times New Roman"/>
          <w:b/>
        </w:rPr>
      </w:pPr>
    </w:p>
    <w:p w:rsidR="009B7186" w:rsidRDefault="009B7186" w:rsidP="009B71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затвердження проекту землеустрою  щодо                                                                                         відведення земельної ділянки у власність                                                                                                        в с.Луб’янка </w:t>
      </w:r>
    </w:p>
    <w:p w:rsidR="009B7186" w:rsidRPr="002C58CF" w:rsidRDefault="009B7186" w:rsidP="009B71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передачу земельної ділянки у приватну власність                                                                              гр. </w:t>
      </w:r>
      <w:proofErr w:type="spellStart"/>
      <w:r>
        <w:rPr>
          <w:rFonts w:ascii="Times New Roman" w:hAnsi="Times New Roman"/>
          <w:b/>
        </w:rPr>
        <w:t>Никля</w:t>
      </w:r>
      <w:proofErr w:type="spellEnd"/>
      <w:r>
        <w:rPr>
          <w:rFonts w:ascii="Times New Roman" w:hAnsi="Times New Roman"/>
          <w:b/>
        </w:rPr>
        <w:t xml:space="preserve"> М.З.</w:t>
      </w:r>
    </w:p>
    <w:p w:rsidR="009B7186" w:rsidRDefault="009B7186" w:rsidP="009B7186">
      <w:pPr>
        <w:ind w:firstLine="709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4"/>
          <w:szCs w:val="24"/>
        </w:rPr>
        <w:t>Розглянувшипротокол</w:t>
      </w:r>
      <w:proofErr w:type="spellEnd"/>
      <w:r>
        <w:rPr>
          <w:rFonts w:ascii="Times New Roman" w:hAnsi="Times New Roman"/>
          <w:sz w:val="24"/>
          <w:szCs w:val="24"/>
        </w:rPr>
        <w:t xml:space="preserve">  ради </w:t>
      </w:r>
      <w:proofErr w:type="spellStart"/>
      <w:r>
        <w:rPr>
          <w:rFonts w:ascii="Times New Roman" w:hAnsi="Times New Roman"/>
          <w:sz w:val="24"/>
          <w:szCs w:val="24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територіальної громади № 10 від 05.06.2019 року та р</w:t>
      </w:r>
      <w:r>
        <w:rPr>
          <w:rFonts w:ascii="Times New Roman" w:hAnsi="Times New Roman"/>
        </w:rPr>
        <w:t xml:space="preserve">озглянувши заяву гр. </w:t>
      </w:r>
      <w:proofErr w:type="spellStart"/>
      <w:r>
        <w:rPr>
          <w:rFonts w:ascii="Times New Roman" w:hAnsi="Times New Roman"/>
        </w:rPr>
        <w:t>Никля</w:t>
      </w:r>
      <w:proofErr w:type="spellEnd"/>
      <w:r>
        <w:rPr>
          <w:rFonts w:ascii="Times New Roman" w:hAnsi="Times New Roman"/>
        </w:rPr>
        <w:t xml:space="preserve"> Мирослави Захарівни та лист Бучанської міської ради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3221084000:02:004:0254,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9B7186" w:rsidRDefault="009B7186" w:rsidP="009B7186">
      <w:pPr>
        <w:jc w:val="both"/>
        <w:rPr>
          <w:rFonts w:ascii="Times New Roman" w:hAnsi="Times New Roman"/>
          <w:b/>
        </w:rPr>
      </w:pPr>
      <w:r w:rsidRPr="00C973C4">
        <w:rPr>
          <w:rFonts w:ascii="Times New Roman" w:hAnsi="Times New Roman"/>
          <w:b/>
        </w:rPr>
        <w:t>ВИРІШИЛА:</w:t>
      </w:r>
    </w:p>
    <w:p w:rsidR="009B7186" w:rsidRDefault="009B7186" w:rsidP="009B7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9B7186" w:rsidRDefault="009B7186" w:rsidP="009B7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Передати у приватну власність </w:t>
      </w:r>
      <w:proofErr w:type="spellStart"/>
      <w:r w:rsidRPr="00456F2E">
        <w:rPr>
          <w:rFonts w:ascii="Times New Roman" w:hAnsi="Times New Roman"/>
        </w:rPr>
        <w:t>гр.Никля</w:t>
      </w:r>
      <w:proofErr w:type="spellEnd"/>
      <w:r w:rsidRPr="00456F2E">
        <w:rPr>
          <w:rFonts w:ascii="Times New Roman" w:hAnsi="Times New Roman"/>
        </w:rPr>
        <w:t xml:space="preserve"> Мирославі Захарівні земельну ділянку в селі Луб’янка, площею 0,0607 га, кадастрови</w:t>
      </w:r>
      <w:r>
        <w:rPr>
          <w:rFonts w:ascii="Times New Roman" w:hAnsi="Times New Roman"/>
        </w:rPr>
        <w:t>й номер 3221084000:02:004:0254,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9B7186" w:rsidRPr="004C6D33" w:rsidRDefault="009B7186" w:rsidP="009B71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C6D33">
        <w:rPr>
          <w:rFonts w:ascii="Times New Roman" w:hAnsi="Times New Roman"/>
        </w:rPr>
        <w:t>Гр.</w:t>
      </w: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Никля</w:t>
      </w:r>
      <w:proofErr w:type="spellEnd"/>
      <w:r>
        <w:rPr>
          <w:rFonts w:ascii="Times New Roman" w:hAnsi="Times New Roman"/>
        </w:rPr>
        <w:t xml:space="preserve"> М.З.:</w:t>
      </w:r>
    </w:p>
    <w:p w:rsidR="009B7186" w:rsidRDefault="009B7186" w:rsidP="009B7186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 </w:t>
      </w:r>
      <w:r w:rsidRPr="004C6D33">
        <w:rPr>
          <w:rFonts w:ascii="Times New Roman" w:hAnsi="Times New Roman"/>
        </w:rPr>
        <w:t xml:space="preserve">оформити право власності на земельну ділянку відповідно до Закону України «Про </w:t>
      </w:r>
    </w:p>
    <w:p w:rsidR="009B7186" w:rsidRDefault="009B7186" w:rsidP="009B7186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державну реєстрацію речових прав на нерухоме майно та їх обтяжень».</w:t>
      </w:r>
    </w:p>
    <w:p w:rsidR="009B7186" w:rsidRPr="002E28B6" w:rsidRDefault="009B7186" w:rsidP="009B718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своєчасно сплачувати земельний податок;</w:t>
      </w:r>
    </w:p>
    <w:p w:rsidR="009B7186" w:rsidRDefault="009B7186" w:rsidP="009B718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</w:rPr>
        <w:t>виконувати обов’язк</w:t>
      </w:r>
      <w:r>
        <w:rPr>
          <w:rFonts w:ascii="Times New Roman" w:hAnsi="Times New Roman"/>
        </w:rPr>
        <w:t>и</w:t>
      </w:r>
      <w:r w:rsidRPr="002E28B6">
        <w:rPr>
          <w:rFonts w:ascii="Times New Roman" w:hAnsi="Times New Roman"/>
        </w:rPr>
        <w:t xml:space="preserve"> власника земельної ділянки, відповідно до вимог Земельного кодексу України.</w:t>
      </w:r>
    </w:p>
    <w:p w:rsidR="009B7186" w:rsidRDefault="009B7186" w:rsidP="009B7186">
      <w:pPr>
        <w:jc w:val="both"/>
        <w:rPr>
          <w:rFonts w:ascii="Times New Roman" w:hAnsi="Times New Roman"/>
          <w:b/>
        </w:rPr>
      </w:pPr>
    </w:p>
    <w:p w:rsidR="004D4E27" w:rsidRDefault="009B7186" w:rsidP="009B7186">
      <w:r>
        <w:rPr>
          <w:rFonts w:ascii="Times New Roman" w:hAnsi="Times New Roman"/>
          <w:b/>
          <w:sz w:val="28"/>
          <w:szCs w:val="28"/>
        </w:rPr>
        <w:t xml:space="preserve">  Міський голова    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A1373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A6F"/>
    <w:rsid w:val="004D4E27"/>
    <w:rsid w:val="00687D71"/>
    <w:rsid w:val="009B7186"/>
    <w:rsid w:val="00E1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D4539-68F8-49E6-9540-95B54942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18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2019-07-23T08:34:00Z</dcterms:created>
  <dcterms:modified xsi:type="dcterms:W3CDTF">2019-07-23T08:34:00Z</dcterms:modified>
</cp:coreProperties>
</file>